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B1E" w:rsidRPr="00D22FA3" w:rsidRDefault="00775B1E" w:rsidP="00775B1E">
      <w:pPr>
        <w:spacing w:line="276" w:lineRule="auto"/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31</w:t>
      </w:r>
    </w:p>
    <w:p w:rsidR="00775B1E" w:rsidRPr="00D22FA3" w:rsidRDefault="00775B1E" w:rsidP="00775B1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Từ ngày:15/4/2024 đến ngày 19/4/2024</w:t>
      </w:r>
    </w:p>
    <w:p w:rsidR="00775B1E" w:rsidRPr="00A91A1F" w:rsidRDefault="00775B1E" w:rsidP="00775B1E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775B1E" w:rsidRPr="00A91A1F" w:rsidTr="00675F33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775B1E" w:rsidRPr="00A91A1F" w:rsidTr="00675F33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775B1E" w:rsidRPr="00F0337D" w:rsidRDefault="00775B1E" w:rsidP="0067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75B1E" w:rsidRPr="00A91A1F" w:rsidTr="00675F33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775B1E" w:rsidRDefault="00775B1E" w:rsidP="00675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775B1E" w:rsidRDefault="00775B1E" w:rsidP="00675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75B1E" w:rsidRDefault="00775B1E" w:rsidP="00675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775B1E" w:rsidRDefault="00775B1E" w:rsidP="00675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775B1E" w:rsidRPr="0065198A" w:rsidRDefault="00775B1E" w:rsidP="00675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Default="00775B1E" w:rsidP="00675F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29: Phòng, tránh ngộ độc thực phẩm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  <w:p w:rsidR="00775B1E" w:rsidRDefault="00775B1E" w:rsidP="00675F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29: Phòng, tránh ngộ độc thực phẩm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  <w:p w:rsidR="00775B1E" w:rsidRPr="008E37A6" w:rsidRDefault="00775B1E" w:rsidP="00675F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>Bài 14: Tìm hiểu quy định nơi công cộng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 (t2)</w:t>
            </w:r>
          </w:p>
        </w:tc>
      </w:tr>
      <w:tr w:rsidR="00775B1E" w:rsidRPr="00A91A1F" w:rsidTr="00675F33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775B1E" w:rsidRPr="0065198A" w:rsidRDefault="00775B1E" w:rsidP="00675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12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tự tin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(t3)</w:t>
            </w:r>
          </w:p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B1D41">
              <w:rPr>
                <w:sz w:val="28"/>
                <w:szCs w:val="28"/>
                <w:highlight w:val="white"/>
                <w:lang w:val="en-MY"/>
              </w:rPr>
              <w:t>Bài 28: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Các mùa trong năm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9: Quyền và bổn phận của trẻ em (t1)</w:t>
            </w:r>
          </w:p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12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tự tin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(t3)</w:t>
            </w:r>
          </w:p>
          <w:p w:rsidR="00775B1E" w:rsidRPr="00F414EA" w:rsidRDefault="00775B1E" w:rsidP="00675F33">
            <w:pPr>
              <w:rPr>
                <w:sz w:val="28"/>
                <w:szCs w:val="28"/>
              </w:rPr>
            </w:pPr>
          </w:p>
        </w:tc>
      </w:tr>
      <w:tr w:rsidR="00775B1E" w:rsidRPr="00A91A1F" w:rsidTr="00675F33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25: Ôn tập chủ đề Con người và sức khỏ</w:t>
            </w:r>
            <w:r>
              <w:rPr>
                <w:rFonts w:eastAsia="Calibri"/>
                <w:sz w:val="28"/>
                <w:szCs w:val="28"/>
              </w:rPr>
              <w:t>e (t3)</w:t>
            </w:r>
          </w:p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12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tự tin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(t3)</w:t>
            </w:r>
          </w:p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B1D41">
              <w:rPr>
                <w:sz w:val="28"/>
                <w:szCs w:val="28"/>
                <w:highlight w:val="white"/>
                <w:lang w:val="en-MY"/>
              </w:rPr>
              <w:t>Bài 28: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Các mùa trong năm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775B1E" w:rsidRPr="00F414EA" w:rsidRDefault="00775B1E" w:rsidP="00675F33">
            <w:pPr>
              <w:rPr>
                <w:sz w:val="28"/>
                <w:szCs w:val="28"/>
              </w:rPr>
            </w:pPr>
          </w:p>
        </w:tc>
      </w:tr>
      <w:tr w:rsidR="00775B1E" w:rsidRPr="00A91A1F" w:rsidTr="00675F33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75B1E" w:rsidRPr="00E15633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2D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B1D41">
              <w:rPr>
                <w:sz w:val="28"/>
                <w:szCs w:val="28"/>
                <w:highlight w:val="white"/>
                <w:lang w:val="en-MY"/>
              </w:rPr>
              <w:t>Bài 28: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Các mùa trong năm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775B1E" w:rsidRPr="001E05EE" w:rsidRDefault="00775B1E" w:rsidP="00675F33">
            <w:pPr>
              <w:rPr>
                <w:sz w:val="28"/>
                <w:szCs w:val="28"/>
              </w:rPr>
            </w:pPr>
          </w:p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B1D41">
              <w:rPr>
                <w:sz w:val="28"/>
                <w:szCs w:val="28"/>
                <w:highlight w:val="white"/>
                <w:lang w:val="en-MY"/>
              </w:rPr>
              <w:t>Bài 28: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Các mùa trong năm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775B1E" w:rsidRPr="001E05EE" w:rsidRDefault="00775B1E" w:rsidP="00675F33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29: Phòng, tránh ngộ độc thực phẩm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</w:tc>
      </w:tr>
      <w:tr w:rsidR="00775B1E" w:rsidRPr="00A91A1F" w:rsidTr="00675F33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75B1E" w:rsidRPr="00A91A1F" w:rsidTr="00675F33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775B1E" w:rsidRDefault="00775B1E" w:rsidP="00675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  <w:p w:rsidR="00775B1E" w:rsidRPr="00874F9D" w:rsidRDefault="00775B1E" w:rsidP="00675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Bài 9: Quyền và bổn phận của trẻ em (t1)</w:t>
            </w:r>
          </w:p>
          <w:p w:rsidR="00775B1E" w:rsidRPr="004B0BF4" w:rsidRDefault="00775B1E" w:rsidP="00675F33">
            <w:pPr>
              <w:rPr>
                <w:sz w:val="32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B0BF4">
              <w:rPr>
                <w:rFonts w:eastAsia="Calibri"/>
                <w:color w:val="000000"/>
                <w:sz w:val="28"/>
              </w:rPr>
              <w:t xml:space="preserve">Bài 11: Làm đèn lồng </w:t>
            </w:r>
            <w:r w:rsidRPr="004B0BF4">
              <w:rPr>
                <w:color w:val="000000"/>
                <w:sz w:val="28"/>
                <w:lang w:val="en-GB"/>
              </w:rPr>
              <w:t>(</w:t>
            </w:r>
            <w:r>
              <w:rPr>
                <w:color w:val="000000"/>
                <w:sz w:val="28"/>
                <w:lang w:val="en-GB"/>
              </w:rPr>
              <w:t>t</w:t>
            </w:r>
            <w:r w:rsidRPr="004B0BF4">
              <w:rPr>
                <w:color w:val="000000"/>
                <w:sz w:val="28"/>
                <w:lang w:val="en-GB"/>
              </w:rPr>
              <w:t>2)</w:t>
            </w:r>
          </w:p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  <w:p w:rsidR="00775B1E" w:rsidRPr="00874F9D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</w:tc>
      </w:tr>
      <w:tr w:rsidR="00775B1E" w:rsidRPr="00A91A1F" w:rsidTr="00675F33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75B1E" w:rsidRDefault="00775B1E" w:rsidP="00675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775B1E" w:rsidRPr="00E15633" w:rsidRDefault="00775B1E" w:rsidP="00675F33">
            <w:pPr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1D</w:t>
            </w:r>
          </w:p>
          <w:p w:rsidR="00775B1E" w:rsidRPr="00B94284" w:rsidRDefault="00775B1E" w:rsidP="00675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25: Ôn tập chủ đề Con người và sức khỏ</w:t>
            </w:r>
            <w:r>
              <w:rPr>
                <w:rFonts w:eastAsia="Calibri"/>
                <w:sz w:val="28"/>
                <w:szCs w:val="28"/>
              </w:rPr>
              <w:t>e (t3)</w:t>
            </w:r>
          </w:p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26: Cùng khám phá bầu trời 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  <w:p w:rsidR="00775B1E" w:rsidRPr="0057124B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29: Phòng, tránh ngộ độc thực phẩm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</w:tc>
      </w:tr>
      <w:tr w:rsidR="00775B1E" w:rsidRPr="00A91A1F" w:rsidTr="00675F33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B1E" w:rsidRPr="00B94284" w:rsidRDefault="00775B1E" w:rsidP="0067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775B1E" w:rsidRPr="00275AD6" w:rsidRDefault="00775B1E" w:rsidP="0067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775B1E" w:rsidRPr="00393090" w:rsidRDefault="00775B1E" w:rsidP="00675F33">
            <w:pPr>
              <w:rPr>
                <w:sz w:val="28"/>
                <w:szCs w:val="28"/>
              </w:rPr>
            </w:pPr>
          </w:p>
        </w:tc>
      </w:tr>
      <w:tr w:rsidR="00775B1E" w:rsidRPr="00A91A1F" w:rsidTr="00675F33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775B1E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775B1E" w:rsidRPr="00275AD6" w:rsidRDefault="00775B1E" w:rsidP="0067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75B1E" w:rsidRPr="00E15633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2A</w:t>
            </w:r>
          </w:p>
          <w:p w:rsidR="00775B1E" w:rsidRPr="00E15633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1B</w:t>
            </w:r>
          </w:p>
          <w:p w:rsidR="00775B1E" w:rsidRPr="00A91A1F" w:rsidRDefault="00775B1E" w:rsidP="00675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B1D41">
              <w:rPr>
                <w:sz w:val="28"/>
                <w:szCs w:val="28"/>
                <w:highlight w:val="white"/>
                <w:lang w:val="en-MY"/>
              </w:rPr>
              <w:t>Bài 28: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Các mùa trong năm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26: Cùng khám phá bầu trời 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  <w:p w:rsidR="00775B1E" w:rsidRDefault="00775B1E" w:rsidP="00675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B1D41">
              <w:rPr>
                <w:sz w:val="28"/>
                <w:szCs w:val="28"/>
                <w:highlight w:val="white"/>
                <w:lang w:val="en-MY"/>
              </w:rPr>
              <w:t>Bài 28: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Các mùa trong năm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775B1E" w:rsidRPr="00EB1D41" w:rsidRDefault="00775B1E" w:rsidP="00675F33">
            <w:pPr>
              <w:rPr>
                <w:sz w:val="28"/>
                <w:szCs w:val="28"/>
              </w:rPr>
            </w:pPr>
          </w:p>
        </w:tc>
      </w:tr>
    </w:tbl>
    <w:p w:rsidR="00775B1E" w:rsidRDefault="00775B1E" w:rsidP="00775B1E">
      <w:pPr>
        <w:spacing w:after="200" w:line="276" w:lineRule="auto"/>
        <w:jc w:val="center"/>
      </w:pPr>
    </w:p>
    <w:p w:rsidR="00862E61" w:rsidRDefault="00862E61">
      <w:bookmarkStart w:id="0" w:name="_GoBack"/>
      <w:bookmarkEnd w:id="0"/>
    </w:p>
    <w:sectPr w:rsidR="00862E61" w:rsidSect="00775B1E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B1E"/>
    <w:rsid w:val="00775B1E"/>
    <w:rsid w:val="0086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B1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B1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1159</Characters>
  <Application>Microsoft Office Word</Application>
  <DocSecurity>0</DocSecurity>
  <Lines>9</Lines>
  <Paragraphs>2</Paragraphs>
  <ScaleCrop>false</ScaleCrop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2024-04-16T00:42:00Z</dcterms:created>
  <dcterms:modified xsi:type="dcterms:W3CDTF">2024-04-16T00:44:00Z</dcterms:modified>
</cp:coreProperties>
</file>